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482" w:rsidRDefault="00D17482">
      <w:pPr>
        <w:jc w:val="center"/>
      </w:pPr>
      <w:r>
        <w:t>Philosophy 225 -- Symbolic Logic</w:t>
      </w:r>
    </w:p>
    <w:p w:rsidR="00D17482" w:rsidRDefault="00D17482">
      <w:pPr>
        <w:jc w:val="center"/>
      </w:pPr>
      <w:r>
        <w:t>Midterm Exam</w:t>
      </w:r>
    </w:p>
    <w:p w:rsidR="00D17482" w:rsidRDefault="00D17482">
      <w:pPr>
        <w:jc w:val="center"/>
      </w:pPr>
      <w:r>
        <w:t xml:space="preserve">March </w:t>
      </w:r>
      <w:r w:rsidR="003262D8">
        <w:t>16</w:t>
      </w:r>
      <w:r>
        <w:t>, 20</w:t>
      </w:r>
      <w:r w:rsidR="003262D8">
        <w:t>12</w:t>
      </w:r>
      <w:bookmarkStart w:id="0" w:name="_GoBack"/>
      <w:bookmarkEnd w:id="0"/>
    </w:p>
    <w:p w:rsidR="00D17482" w:rsidRDefault="00D17482">
      <w:pPr>
        <w:pStyle w:val="list1"/>
      </w:pPr>
    </w:p>
    <w:p w:rsidR="00D17482" w:rsidRDefault="00D17482">
      <w:pPr>
        <w:pStyle w:val="list"/>
      </w:pPr>
      <w:r>
        <w:t>(1)</w:t>
      </w:r>
      <w:r>
        <w:tab/>
        <w:t>(35 points) Show the following set of sentences to be consistent. (Please check your sentences very carefully against your final interpretation to make sure that each sentence is true.)</w:t>
      </w:r>
    </w:p>
    <w:p w:rsidR="00D17482" w:rsidRDefault="00D17482">
      <w:pPr>
        <w:pStyle w:val="list1"/>
      </w:pPr>
    </w:p>
    <w:p w:rsidR="00D17482" w:rsidRDefault="00D17482">
      <w:pPr>
        <w:pStyle w:val="list1"/>
      </w:pPr>
      <w:r>
        <w:t xml:space="preserve">(x)(y)(Fxy </w:t>
      </w:r>
      <w:r>
        <w:rPr>
          <w:rFonts w:ascii="Symbol" w:hAnsi="Symbol"/>
        </w:rPr>
        <w:t></w:t>
      </w:r>
      <w:r>
        <w:t xml:space="preserve"> Gyx)</w:t>
      </w:r>
    </w:p>
    <w:p w:rsidR="00D17482" w:rsidRDefault="00D17482">
      <w:pPr>
        <w:pStyle w:val="list1"/>
        <w:spacing w:line="360" w:lineRule="atLeast"/>
      </w:pPr>
      <w:r>
        <w:t xml:space="preserve">(x)(y)(z)[(Fxy </w:t>
      </w:r>
      <w:r>
        <w:rPr>
          <w:rFonts w:ascii="Symbol" w:hAnsi="Symbol"/>
        </w:rPr>
        <w:t></w:t>
      </w:r>
      <w:r>
        <w:t xml:space="preserve"> Fyz) </w:t>
      </w:r>
      <w:r>
        <w:rPr>
          <w:rFonts w:ascii="Symbol" w:hAnsi="Symbol"/>
        </w:rPr>
        <w:t></w:t>
      </w:r>
      <w:r>
        <w:t xml:space="preserve"> Fxz]</w:t>
      </w:r>
    </w:p>
    <w:p w:rsidR="00D17482" w:rsidRDefault="00D17482">
      <w:pPr>
        <w:pStyle w:val="list1"/>
        <w:spacing w:line="360" w:lineRule="atLeast"/>
      </w:pPr>
      <w:r>
        <w:t>(x)(</w:t>
      </w:r>
      <w:r>
        <w:rPr>
          <w:rFonts w:ascii="Symbol" w:hAnsi="Symbol"/>
        </w:rPr>
        <w:t></w:t>
      </w:r>
      <w:r>
        <w:t xml:space="preserve">y)(Fxy </w:t>
      </w:r>
      <w:r>
        <w:rPr>
          <w:rFonts w:ascii="Symbol" w:hAnsi="Symbol"/>
        </w:rPr>
        <w:t></w:t>
      </w:r>
      <w:r>
        <w:t xml:space="preserve"> Fyx)</w:t>
      </w:r>
    </w:p>
    <w:p w:rsidR="00D17482" w:rsidRDefault="00D17482">
      <w:pPr>
        <w:pStyle w:val="list1"/>
        <w:spacing w:line="360" w:lineRule="atLeast"/>
      </w:pPr>
      <w:r>
        <w:t>(x)(</w:t>
      </w:r>
      <w:r>
        <w:rPr>
          <w:rFonts w:ascii="Symbol" w:hAnsi="Symbol"/>
        </w:rPr>
        <w:t></w:t>
      </w:r>
      <w:r>
        <w:t>y) – Gxy</w:t>
      </w:r>
    </w:p>
    <w:p w:rsidR="00D17482" w:rsidRDefault="00D17482">
      <w:pPr>
        <w:pStyle w:val="list"/>
      </w:pPr>
      <w:r>
        <w:t>(2)</w:t>
      </w:r>
      <w:r>
        <w:tab/>
        <w:t>(35 points) Using the interpretation specified, translate each of the following:</w:t>
      </w:r>
    </w:p>
    <w:p w:rsidR="00D17482" w:rsidRDefault="00D17482">
      <w:pPr>
        <w:pStyle w:val="list"/>
        <w:ind w:firstLine="0"/>
      </w:pPr>
      <w:r>
        <w:t>D = {x|x is a person}</w:t>
      </w:r>
    </w:p>
    <w:p w:rsidR="00D17482" w:rsidRDefault="00D17482">
      <w:pPr>
        <w:pStyle w:val="list"/>
        <w:spacing w:before="0" w:line="360" w:lineRule="atLeast"/>
        <w:ind w:firstLine="0"/>
      </w:pPr>
      <w:r>
        <w:t>L</w:t>
      </w:r>
      <w:r>
        <w:rPr>
          <w:position w:val="10"/>
          <w:sz w:val="18"/>
        </w:rPr>
        <w:t>2</w:t>
      </w:r>
      <w:r>
        <w:t>: {</w:t>
      </w:r>
      <w:r>
        <w:rPr>
          <w:rFonts w:ascii="Symbol" w:hAnsi="Symbol"/>
        </w:rPr>
        <w:t></w:t>
      </w:r>
      <w:r>
        <w:rPr>
          <w:rFonts w:ascii="Symbol" w:hAnsi="Symbol"/>
        </w:rPr>
        <w:t></w:t>
      </w:r>
      <w:r>
        <w:t xml:space="preserve">x,y </w:t>
      </w:r>
      <w:r>
        <w:rPr>
          <w:rFonts w:ascii="Symbol" w:hAnsi="Symbol"/>
        </w:rPr>
        <w:t></w:t>
      </w:r>
      <w:r>
        <w:t xml:space="preserve"> | x loves y}</w:t>
      </w:r>
    </w:p>
    <w:p w:rsidR="00D17482" w:rsidRDefault="00D17482">
      <w:pPr>
        <w:pStyle w:val="list"/>
        <w:spacing w:before="0" w:line="360" w:lineRule="atLeast"/>
        <w:ind w:firstLine="0"/>
      </w:pPr>
      <w:r>
        <w:t>H</w:t>
      </w:r>
      <w:r>
        <w:rPr>
          <w:position w:val="10"/>
          <w:sz w:val="18"/>
        </w:rPr>
        <w:t>2</w:t>
      </w:r>
      <w:r>
        <w:t>: {</w:t>
      </w:r>
      <w:r>
        <w:rPr>
          <w:rFonts w:ascii="Symbol" w:hAnsi="Symbol"/>
        </w:rPr>
        <w:t></w:t>
      </w:r>
      <w:r>
        <w:rPr>
          <w:rFonts w:ascii="Symbol" w:hAnsi="Symbol"/>
        </w:rPr>
        <w:t></w:t>
      </w:r>
      <w:r>
        <w:t xml:space="preserve">x,y </w:t>
      </w:r>
      <w:r>
        <w:rPr>
          <w:rFonts w:ascii="Symbol" w:hAnsi="Symbol"/>
        </w:rPr>
        <w:t></w:t>
      </w:r>
      <w:r>
        <w:t xml:space="preserve"> | x hates y}</w:t>
      </w:r>
    </w:p>
    <w:p w:rsidR="00D17482" w:rsidRDefault="00D17482">
      <w:pPr>
        <w:pStyle w:val="list"/>
        <w:spacing w:before="0" w:line="360" w:lineRule="atLeast"/>
        <w:ind w:firstLine="0"/>
      </w:pPr>
      <w:r>
        <w:t>R</w:t>
      </w:r>
      <w:r>
        <w:rPr>
          <w:position w:val="10"/>
          <w:sz w:val="18"/>
        </w:rPr>
        <w:t>2</w:t>
      </w:r>
      <w:r>
        <w:t>: {</w:t>
      </w:r>
      <w:r>
        <w:rPr>
          <w:rFonts w:ascii="Symbol" w:hAnsi="Symbol"/>
        </w:rPr>
        <w:t></w:t>
      </w:r>
      <w:r>
        <w:rPr>
          <w:rFonts w:ascii="Symbol" w:hAnsi="Symbol"/>
        </w:rPr>
        <w:t></w:t>
      </w:r>
      <w:r>
        <w:t xml:space="preserve">x,y </w:t>
      </w:r>
      <w:r>
        <w:rPr>
          <w:rFonts w:ascii="Symbol" w:hAnsi="Symbol"/>
        </w:rPr>
        <w:t></w:t>
      </w:r>
      <w:r>
        <w:t xml:space="preserve"> | x respects y}</w:t>
      </w:r>
    </w:p>
    <w:p w:rsidR="00D17482" w:rsidRDefault="00D17482">
      <w:pPr>
        <w:pStyle w:val="list"/>
        <w:spacing w:before="0" w:line="360" w:lineRule="atLeast"/>
        <w:ind w:firstLine="0"/>
      </w:pPr>
      <w:r>
        <w:t>L</w:t>
      </w:r>
      <w:r>
        <w:rPr>
          <w:position w:val="10"/>
          <w:sz w:val="18"/>
        </w:rPr>
        <w:t>1</w:t>
      </w:r>
      <w:r>
        <w:t>: {x|x is a lawyer}</w:t>
      </w:r>
    </w:p>
    <w:p w:rsidR="00D17482" w:rsidRDefault="00D17482">
      <w:pPr>
        <w:pStyle w:val="list"/>
        <w:spacing w:before="0" w:line="360" w:lineRule="atLeast"/>
        <w:ind w:firstLine="0"/>
      </w:pPr>
    </w:p>
    <w:p w:rsidR="00D17482" w:rsidRDefault="00D17482">
      <w:pPr>
        <w:pStyle w:val="list1"/>
      </w:pPr>
    </w:p>
    <w:p w:rsidR="00D17482" w:rsidRDefault="00D17482">
      <w:pPr>
        <w:pStyle w:val="list1"/>
      </w:pPr>
      <w:r>
        <w:t>(a)</w:t>
      </w:r>
      <w:r>
        <w:tab/>
        <w:t>Only those with no self respect are unloved.</w:t>
      </w:r>
    </w:p>
    <w:p w:rsidR="00D17482" w:rsidRDefault="00D17482">
      <w:pPr>
        <w:pStyle w:val="list1"/>
        <w:spacing w:before="120"/>
      </w:pPr>
      <w:r>
        <w:t>(b)</w:t>
      </w:r>
      <w:r>
        <w:tab/>
        <w:t>If everybody whom no lawyer loves hates somebody, then nobody loves anybody.</w:t>
      </w:r>
    </w:p>
    <w:p w:rsidR="00D17482" w:rsidRDefault="00D17482">
      <w:pPr>
        <w:pStyle w:val="list1"/>
        <w:spacing w:before="120"/>
      </w:pPr>
      <w:r>
        <w:t>(c)</w:t>
      </w:r>
      <w:r>
        <w:tab/>
        <w:t>Although some who love are loved, not all who are loved love.</w:t>
      </w:r>
    </w:p>
    <w:p w:rsidR="00D17482" w:rsidRDefault="00D17482">
      <w:pPr>
        <w:pStyle w:val="list"/>
      </w:pPr>
      <w:r>
        <w:t>(3)</w:t>
      </w:r>
      <w:r>
        <w:tab/>
        <w:t xml:space="preserve">(30 points) For each of the following, say whether it is valid, inconsistent, or neither. If it is not valid, then give an interpretation in which it is false. If it is not inconsistent, give an interpretation in which it is true. If it is neither then give an interpretation in which it is true </w:t>
      </w:r>
      <w:r>
        <w:rPr>
          <w:b/>
        </w:rPr>
        <w:t>and</w:t>
      </w:r>
      <w:r>
        <w:t xml:space="preserve"> an interpretation in which it is false.</w:t>
      </w:r>
    </w:p>
    <w:p w:rsidR="00D17482" w:rsidRDefault="00D17482">
      <w:pPr>
        <w:pStyle w:val="list1"/>
        <w:spacing w:before="120" w:line="360" w:lineRule="atLeast"/>
      </w:pPr>
      <w:r>
        <w:t>(a)</w:t>
      </w:r>
      <w:r>
        <w:tab/>
        <w:t>(</w:t>
      </w:r>
      <w:r>
        <w:rPr>
          <w:rFonts w:ascii="Symbol" w:hAnsi="Symbol"/>
        </w:rPr>
        <w:t></w:t>
      </w:r>
      <w:r>
        <w:t xml:space="preserve">x)(y)Fxy </w:t>
      </w:r>
      <w:r>
        <w:rPr>
          <w:rFonts w:ascii="Symbol" w:hAnsi="Symbol"/>
        </w:rPr>
        <w:t></w:t>
      </w:r>
      <w:r>
        <w:t xml:space="preserve"> (y)(</w:t>
      </w:r>
      <w:r>
        <w:rPr>
          <w:rFonts w:ascii="Symbol" w:hAnsi="Symbol"/>
        </w:rPr>
        <w:t></w:t>
      </w:r>
      <w:r>
        <w:t>x)Fxy</w:t>
      </w:r>
    </w:p>
    <w:p w:rsidR="00D17482" w:rsidRDefault="00D17482">
      <w:pPr>
        <w:pStyle w:val="list1"/>
        <w:spacing w:before="120" w:line="360" w:lineRule="atLeast"/>
      </w:pPr>
      <w:r>
        <w:t>(b)</w:t>
      </w:r>
      <w:r>
        <w:tab/>
        <w:t xml:space="preserve">(x)[(y)Fxy </w:t>
      </w:r>
      <w:r>
        <w:rPr>
          <w:rFonts w:ascii="Symbol" w:hAnsi="Symbol"/>
        </w:rPr>
        <w:t></w:t>
      </w:r>
      <w:r>
        <w:t xml:space="preserve"> (z)Fzz]</w:t>
      </w:r>
    </w:p>
    <w:p w:rsidR="00D17482" w:rsidRDefault="00D17482">
      <w:pPr>
        <w:pStyle w:val="list1"/>
        <w:spacing w:before="120" w:line="360" w:lineRule="atLeast"/>
      </w:pPr>
      <w:r>
        <w:t>(3)</w:t>
      </w:r>
      <w:r>
        <w:tab/>
        <w:t>– (</w:t>
      </w:r>
      <w:r>
        <w:rPr>
          <w:rFonts w:ascii="Symbol" w:hAnsi="Symbol"/>
        </w:rPr>
        <w:t></w:t>
      </w:r>
      <w:r>
        <w:t xml:space="preserve">x)(y)Fxy </w:t>
      </w:r>
      <w:r>
        <w:rPr>
          <w:rFonts w:ascii="Symbol" w:hAnsi="Symbol"/>
        </w:rPr>
        <w:t></w:t>
      </w:r>
      <w:r>
        <w:t xml:space="preserve"> (</w:t>
      </w:r>
      <w:r>
        <w:rPr>
          <w:rFonts w:ascii="Symbol" w:hAnsi="Symbol"/>
        </w:rPr>
        <w:t></w:t>
      </w:r>
      <w:r>
        <w:t>x)(y)Fyx</w:t>
      </w:r>
    </w:p>
    <w:p w:rsidR="00D17482" w:rsidRDefault="00D17482">
      <w:pPr>
        <w:pStyle w:val="list1"/>
        <w:spacing w:before="120" w:line="360" w:lineRule="atLeast"/>
      </w:pPr>
    </w:p>
    <w:p w:rsidR="00D17482" w:rsidRDefault="00D17482">
      <w:pPr>
        <w:pStyle w:val="list1"/>
        <w:spacing w:line="360" w:lineRule="atLeast"/>
        <w:ind w:left="1080" w:hanging="360"/>
      </w:pPr>
    </w:p>
    <w:sectPr w:rsidR="00D17482">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New Century Schlbk">
    <w:altName w:val="Century Schoolbook"/>
    <w:charset w:val="00"/>
    <w:family w:val="auto"/>
    <w:pitch w:val="variable"/>
    <w:sig w:usb0="03000000"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482"/>
    <w:rsid w:val="001107A2"/>
    <w:rsid w:val="003262D8"/>
    <w:rsid w:val="00D17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Century Schlbk" w:hAnsi="New Century Schlbk"/>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heading">
    <w:name w:val="centered heading"/>
    <w:basedOn w:val="Normal"/>
    <w:pPr>
      <w:jc w:val="center"/>
    </w:pPr>
  </w:style>
  <w:style w:type="paragraph" w:customStyle="1" w:styleId="Indentedlist">
    <w:name w:val="Indented list"/>
    <w:aliases w:val="il"/>
    <w:basedOn w:val="Normal"/>
    <w:pPr>
      <w:ind w:left="1260" w:hanging="540"/>
    </w:pPr>
  </w:style>
  <w:style w:type="paragraph" w:customStyle="1" w:styleId="lees">
    <w:name w:val="lees"/>
    <w:basedOn w:val="Normal"/>
    <w:pPr>
      <w:spacing w:before="240"/>
      <w:ind w:firstLine="720"/>
    </w:pPr>
  </w:style>
  <w:style w:type="paragraph" w:customStyle="1" w:styleId="list">
    <w:name w:val="list"/>
    <w:aliases w:val="ls"/>
    <w:basedOn w:val="Normal"/>
    <w:pPr>
      <w:spacing w:before="240"/>
      <w:ind w:left="540" w:hanging="540"/>
    </w:pPr>
  </w:style>
  <w:style w:type="paragraph" w:customStyle="1" w:styleId="list1">
    <w:name w:val="list1"/>
    <w:aliases w:val="l1"/>
    <w:basedOn w:val="Normal"/>
    <w:pPr>
      <w:ind w:left="1260" w:hanging="540"/>
    </w:pPr>
  </w:style>
  <w:style w:type="paragraph" w:customStyle="1" w:styleId="list2">
    <w:name w:val="list2"/>
    <w:aliases w:val="l2"/>
    <w:basedOn w:val="Normal"/>
    <w:pPr>
      <w:ind w:left="1980" w:hanging="540"/>
    </w:pPr>
  </w:style>
  <w:style w:type="paragraph" w:customStyle="1" w:styleId="list3">
    <w:name w:val="list3"/>
    <w:aliases w:val="l3"/>
    <w:basedOn w:val="list"/>
    <w:pPr>
      <w:ind w:left="2700"/>
    </w:pPr>
  </w:style>
  <w:style w:type="paragraph" w:customStyle="1" w:styleId="leesafterquotes">
    <w:name w:val="lees after quotes"/>
    <w:basedOn w:val="lees"/>
    <w:next w:val="lees"/>
    <w:pPr>
      <w:ind w:firstLine="0"/>
    </w:pPr>
  </w:style>
  <w:style w:type="paragraph" w:customStyle="1" w:styleId="quotes">
    <w:name w:val="quotes"/>
    <w:basedOn w:val="Normal"/>
    <w:next w:val="lees"/>
    <w:pPr>
      <w:spacing w:before="240"/>
      <w:ind w:left="720" w:righ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Century Schlbk" w:hAnsi="New Century Schlbk"/>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heading">
    <w:name w:val="centered heading"/>
    <w:basedOn w:val="Normal"/>
    <w:pPr>
      <w:jc w:val="center"/>
    </w:pPr>
  </w:style>
  <w:style w:type="paragraph" w:customStyle="1" w:styleId="Indentedlist">
    <w:name w:val="Indented list"/>
    <w:aliases w:val="il"/>
    <w:basedOn w:val="Normal"/>
    <w:pPr>
      <w:ind w:left="1260" w:hanging="540"/>
    </w:pPr>
  </w:style>
  <w:style w:type="paragraph" w:customStyle="1" w:styleId="lees">
    <w:name w:val="lees"/>
    <w:basedOn w:val="Normal"/>
    <w:pPr>
      <w:spacing w:before="240"/>
      <w:ind w:firstLine="720"/>
    </w:pPr>
  </w:style>
  <w:style w:type="paragraph" w:customStyle="1" w:styleId="list">
    <w:name w:val="list"/>
    <w:aliases w:val="ls"/>
    <w:basedOn w:val="Normal"/>
    <w:pPr>
      <w:spacing w:before="240"/>
      <w:ind w:left="540" w:hanging="540"/>
    </w:pPr>
  </w:style>
  <w:style w:type="paragraph" w:customStyle="1" w:styleId="list1">
    <w:name w:val="list1"/>
    <w:aliases w:val="l1"/>
    <w:basedOn w:val="Normal"/>
    <w:pPr>
      <w:ind w:left="1260" w:hanging="540"/>
    </w:pPr>
  </w:style>
  <w:style w:type="paragraph" w:customStyle="1" w:styleId="list2">
    <w:name w:val="list2"/>
    <w:aliases w:val="l2"/>
    <w:basedOn w:val="Normal"/>
    <w:pPr>
      <w:ind w:left="1980" w:hanging="540"/>
    </w:pPr>
  </w:style>
  <w:style w:type="paragraph" w:customStyle="1" w:styleId="list3">
    <w:name w:val="list3"/>
    <w:aliases w:val="l3"/>
    <w:basedOn w:val="list"/>
    <w:pPr>
      <w:ind w:left="2700"/>
    </w:pPr>
  </w:style>
  <w:style w:type="paragraph" w:customStyle="1" w:styleId="leesafterquotes">
    <w:name w:val="lees after quotes"/>
    <w:basedOn w:val="lees"/>
    <w:next w:val="lees"/>
    <w:pPr>
      <w:ind w:firstLine="0"/>
    </w:pPr>
  </w:style>
  <w:style w:type="paragraph" w:customStyle="1" w:styleId="quotes">
    <w:name w:val="quotes"/>
    <w:basedOn w:val="Normal"/>
    <w:next w:val="lees"/>
    <w:pPr>
      <w:spacing w:before="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996</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Philosophy 225 -- Symbolic Logic</vt:lpstr>
    </vt:vector>
  </TitlesOfParts>
  <Company>Windfarmers</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225 -- Symbolic Logic</dc:title>
  <dc:subject/>
  <dc:creator>Jason Kaden</dc:creator>
  <cp:keywords/>
  <cp:lastModifiedBy>Lee Bowie</cp:lastModifiedBy>
  <cp:revision>2</cp:revision>
  <cp:lastPrinted>2002-03-28T22:37:00Z</cp:lastPrinted>
  <dcterms:created xsi:type="dcterms:W3CDTF">2012-03-15T04:25:00Z</dcterms:created>
  <dcterms:modified xsi:type="dcterms:W3CDTF">2012-03-15T04:25:00Z</dcterms:modified>
</cp:coreProperties>
</file>